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1" w:rsidRPr="004042A5" w:rsidRDefault="006F6363" w:rsidP="006F636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4042A5">
        <w:rPr>
          <w:rFonts w:ascii="Arial" w:hAnsi="Arial" w:cs="Arial"/>
          <w:b/>
          <w:bCs/>
          <w:sz w:val="36"/>
          <w:szCs w:val="36"/>
        </w:rPr>
        <w:t xml:space="preserve">ADIYAMAN MESLEKİ EĞİTİM MERKEZİ MÜDÜRLÜĞÜ                                                                           </w:t>
      </w:r>
    </w:p>
    <w:p w:rsidR="006F6363" w:rsidRPr="004042A5" w:rsidRDefault="006F6363" w:rsidP="006F636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4042A5">
        <w:rPr>
          <w:rFonts w:ascii="Arial" w:hAnsi="Arial" w:cs="Arial"/>
          <w:b/>
          <w:bCs/>
          <w:sz w:val="36"/>
          <w:szCs w:val="36"/>
        </w:rPr>
        <w:t>KAMU HİZMETİ STANDARTLARI     </w:t>
      </w:r>
    </w:p>
    <w:tbl>
      <w:tblPr>
        <w:tblW w:w="47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4461"/>
        <w:gridCol w:w="12191"/>
        <w:gridCol w:w="3076"/>
      </w:tblGrid>
      <w:tr w:rsidR="003D4F49" w:rsidRPr="004042A5" w:rsidTr="003D4F49">
        <w:trPr>
          <w:trHeight w:val="1701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4042A5" w:rsidRDefault="006F6363" w:rsidP="00404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A5">
              <w:rPr>
                <w:rFonts w:ascii="Arial" w:hAnsi="Arial" w:cs="Arial"/>
                <w:b/>
                <w:bCs/>
                <w:sz w:val="28"/>
                <w:szCs w:val="28"/>
              </w:rPr>
              <w:t>SIRA NO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4042A5" w:rsidRDefault="006F6363" w:rsidP="00404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A5">
              <w:rPr>
                <w:rFonts w:ascii="Arial" w:hAnsi="Arial" w:cs="Arial"/>
                <w:b/>
                <w:bCs/>
                <w:sz w:val="28"/>
                <w:szCs w:val="28"/>
              </w:rPr>
              <w:t>HİZMET ADI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4042A5" w:rsidRDefault="006F6363" w:rsidP="00404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A5">
              <w:rPr>
                <w:rFonts w:ascii="Arial" w:hAnsi="Arial" w:cs="Arial"/>
                <w:b/>
                <w:bCs/>
                <w:sz w:val="28"/>
                <w:szCs w:val="28"/>
              </w:rPr>
              <w:t>İSTENEN BELGELER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4042A5" w:rsidRDefault="006F6363" w:rsidP="00404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A5">
              <w:rPr>
                <w:rFonts w:ascii="Arial" w:hAnsi="Arial" w:cs="Arial"/>
                <w:b/>
                <w:bCs/>
                <w:sz w:val="28"/>
                <w:szCs w:val="28"/>
              </w:rPr>
              <w:t>HİZMETİN TAMAMLANMA SÜRESİ</w:t>
            </w:r>
          </w:p>
          <w:p w:rsidR="006F6363" w:rsidRPr="004042A5" w:rsidRDefault="006F6363" w:rsidP="00404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2A5">
              <w:rPr>
                <w:rFonts w:ascii="Arial" w:hAnsi="Arial" w:cs="Arial"/>
                <w:b/>
                <w:bCs/>
                <w:sz w:val="28"/>
                <w:szCs w:val="28"/>
              </w:rPr>
              <w:t>(EN GEÇ)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Kayıt Kabul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Merkezine Çırak Öğrenci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1- 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İlköğretim okulu mezunu olmak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Sağlık raporu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Sözleşme</w:t>
            </w:r>
          </w:p>
          <w:p w:rsidR="006F6363" w:rsidRPr="005D2851" w:rsidRDefault="006F6363" w:rsidP="001B1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5-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Dört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6- Çalıştığı işyerinin ustalık ve usta öğretici belgesi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Dakika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Kayıt Kabul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Merkezinde Kalfaların Ustalık Eğitimi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1- Kalfalık belgesi aslı ve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Hizmet belgelendirme formu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Sağlık raporu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Öğrenim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5-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Üç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6- Çalıştığı işyerinin usta öğretici belgesi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Dakika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Kayıt Kabul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Merkezinde Usta Öğreticilik ve Eğitici Personel İş Pedagojisi Kursu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Öğrenim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Form, dilekçe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4- Ustalık belgesi fotokopisi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5-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İ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ki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Dakika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Kayıt Kabul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Merkezinde Mesleki ve Teknik Eğitim Kursu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2- Öğrenim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</w:t>
            </w:r>
            <w:r w:rsidR="003D4F49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Üç adet </w:t>
            </w:r>
            <w:r w:rsidR="003D4F49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Erkek adaylar için askerlik durum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5- Sağlık raporu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6- Form, dilekçe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Dakika</w:t>
            </w:r>
          </w:p>
        </w:tc>
      </w:tr>
      <w:tr w:rsidR="003D4F49" w:rsidRPr="005D2851" w:rsidTr="003D4F49">
        <w:trPr>
          <w:trHeight w:val="2268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8E6A02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6F6363"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Kayıt Kabul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Merkezinde Geliştirme ve Uyum Kursu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Öğrenim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Üç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Erkek adaylar için askerlik durum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5- Sağlık raporu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6- Form, dilekçe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Dakika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E36337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br w:type="page"/>
            </w:r>
            <w:r w:rsidR="004042A5">
              <w:br w:type="page"/>
            </w:r>
            <w:r w:rsidR="006F6363"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Mesleki Eğitimi Tamamlama Belgesi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Merkezinde Çıraklık Eğitimi Dışında Yurtiçinden Alınan Mesleki</w:t>
            </w:r>
            <w:r w:rsidR="008E6A0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Belgelerin Değerlendirilmesi (Kalfalık-U</w:t>
            </w: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stalık)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2A5" w:rsidRDefault="006F6363" w:rsidP="001B16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1-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 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En az ilköğretim okulu mezunu olması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3- Kursa </w:t>
            </w:r>
            <w:r w:rsidR="003D4F49">
              <w:rPr>
                <w:rFonts w:ascii="Arial" w:hAnsi="Arial" w:cs="Arial"/>
                <w:color w:val="000000"/>
                <w:sz w:val="28"/>
                <w:szCs w:val="28"/>
              </w:rPr>
              <w:t>almış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 ise en az 256 saat</w:t>
            </w:r>
            <w:r w:rsidR="003D4F49">
              <w:rPr>
                <w:rFonts w:ascii="Arial" w:hAnsi="Arial" w:cs="Arial"/>
                <w:color w:val="000000"/>
                <w:sz w:val="28"/>
                <w:szCs w:val="28"/>
              </w:rPr>
              <w:t>lik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 kurs </w:t>
            </w:r>
            <w:r w:rsidR="003D4F49">
              <w:rPr>
                <w:rFonts w:ascii="Arial" w:hAnsi="Arial" w:cs="Arial"/>
                <w:color w:val="000000"/>
                <w:sz w:val="28"/>
                <w:szCs w:val="28"/>
              </w:rPr>
              <w:t>bitirme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Hizmet belgesi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5- Hizmet süresini gösterir belge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6- Sağlık raporu</w:t>
            </w:r>
          </w:p>
          <w:p w:rsidR="006F6363" w:rsidRPr="005D2851" w:rsidRDefault="004042A5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7-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GK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primlerinin yatırıldığını gösterir belge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AC2EF8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Ustalık Belgesi </w:t>
            </w:r>
          </w:p>
          <w:p w:rsidR="00E36337" w:rsidRDefault="00E36337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Mesleki Eğitim Merkezlerinde Meslek Lisesi Mezunlarının Ustalık Belgesi Başvuruları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Diploma fotokopisi ve aslı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Sağlık raporu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4-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Üç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5- Form, dilekçe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Mesleki Eğitimi Tamamlama Belgesi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Merkezlerinde Meslek Odalarınca Verilen Belgelerin Değerlendirilmesi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İlköğretim diplomasının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Belge aslı ve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Sağlık raporu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5-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Üç adet 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 xml:space="preserve">renkli vesikalık fotoğraf 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AC2EF8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F49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İşyeri Açma Belgesi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Merkezlerinde Mesleki ve Teknik Ortaöğretim ile Yükseköğretim Mezunları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Dilekçe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Öğrenim belgesinin aslı ve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4- Üç adet renkli vesikalık fotoğraf 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5- Sağlık raporu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AC2EF8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</w:tc>
      </w:tr>
      <w:tr w:rsidR="00E36337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37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Mesleki Eğitimi Tamamlama Belgesi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  <w:t>Mesleki Eğitim Merkezlerinde Yurtdışından alınan belgelerin değerlendirilmesi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Sağlık raporu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Belge asılları ve Türkçe tercümeleri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Diploma fotokopisi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5- Üç adet renkli vesikalık fotoğraf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AC2EF8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>1 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337" w:rsidRPr="005D2851" w:rsidTr="003D4F49">
        <w:trPr>
          <w:trHeight w:val="1985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3D4F49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8E6A02">
              <w:br w:type="page"/>
            </w:r>
            <w:r w:rsidR="006F6363"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Default="006F6363" w:rsidP="001B168C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Mesleki Eğitimi Tamamlama Belgesi </w:t>
            </w:r>
          </w:p>
          <w:p w:rsidR="00E36337" w:rsidRPr="005D2851" w:rsidRDefault="00E36337" w:rsidP="001B168C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363" w:rsidRPr="005D2851" w:rsidRDefault="006F6363" w:rsidP="003D4F49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Mesleki Eğitim Merkezlerinde </w:t>
            </w:r>
            <w:r w:rsidR="00E36337" w:rsidRPr="005D2851">
              <w:rPr>
                <w:rStyle w:val="grame"/>
                <w:rFonts w:ascii="Arial" w:hAnsi="Arial" w:cs="Arial"/>
                <w:bCs/>
                <w:color w:val="000000"/>
                <w:sz w:val="28"/>
                <w:szCs w:val="28"/>
              </w:rPr>
              <w:t>Çıraklık Okulu</w:t>
            </w: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diplomalarının değerlendirilmesi (19</w:t>
            </w:r>
            <w:r w:rsidR="003D4F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06</w:t>
            </w:r>
            <w:r w:rsidR="003D4F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1986 öncesi)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Çıraklık diploması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Sağlık raporu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Diploma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5- Üç adet renkli vesikalık fotoğraf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AC2EF8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r w:rsidR="001B168C" w:rsidRPr="005D285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1B168C">
              <w:rPr>
                <w:rFonts w:ascii="Arial" w:hAnsi="Arial" w:cs="Arial"/>
                <w:bCs/>
                <w:sz w:val="28"/>
                <w:szCs w:val="28"/>
              </w:rPr>
              <w:t>aat</w:t>
            </w:r>
          </w:p>
        </w:tc>
      </w:tr>
      <w:tr w:rsidR="00E36337" w:rsidRPr="005D2851" w:rsidTr="003D4F49">
        <w:trPr>
          <w:trHeight w:val="2268"/>
          <w:jc w:val="center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Default="006F6363" w:rsidP="001B168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>Belgenin Verilmesine Esas Kanun Maddesi</w:t>
            </w:r>
          </w:p>
          <w:p w:rsidR="00E36337" w:rsidRPr="005D2851" w:rsidRDefault="00E36337" w:rsidP="001B168C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>G.M.1’in a/1 ve a/2 Fıkrası müracaatları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 xml:space="preserve">1- </w:t>
            </w:r>
            <w:r w:rsidR="004042A5" w:rsidRPr="005D2851">
              <w:rPr>
                <w:rFonts w:ascii="Arial" w:hAnsi="Arial" w:cs="Arial"/>
                <w:color w:val="000000"/>
                <w:sz w:val="28"/>
                <w:szCs w:val="28"/>
              </w:rPr>
              <w:t>TC Kimlik Numara</w:t>
            </w:r>
            <w:r w:rsidR="004042A5">
              <w:rPr>
                <w:rFonts w:ascii="Arial" w:hAnsi="Arial" w:cs="Arial"/>
                <w:color w:val="000000"/>
                <w:sz w:val="28"/>
                <w:szCs w:val="28"/>
              </w:rPr>
              <w:t>lı nüfus cüzdanı fotokopisi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2- Hizmet süresini gösterir belge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3- Sağlık raporu</w:t>
            </w: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br/>
              <w:t>4- Diploma</w:t>
            </w:r>
          </w:p>
          <w:p w:rsidR="006F6363" w:rsidRPr="005D2851" w:rsidRDefault="006F6363" w:rsidP="001B168C">
            <w:pPr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color w:val="000000"/>
                <w:sz w:val="28"/>
                <w:szCs w:val="28"/>
              </w:rPr>
              <w:t>5- Üç adet renkli vesikalık fotoğraf</w:t>
            </w:r>
          </w:p>
        </w:tc>
        <w:tc>
          <w:tcPr>
            <w:tcW w:w="3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363" w:rsidRPr="005D2851" w:rsidRDefault="006F6363" w:rsidP="001B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851">
              <w:rPr>
                <w:rFonts w:ascii="Arial" w:hAnsi="Arial" w:cs="Arial"/>
                <w:bCs/>
                <w:sz w:val="28"/>
                <w:szCs w:val="28"/>
              </w:rPr>
              <w:t>30 Dakika</w:t>
            </w:r>
          </w:p>
        </w:tc>
      </w:tr>
    </w:tbl>
    <w:p w:rsidR="006F6363" w:rsidRPr="004042A5" w:rsidRDefault="006F6363" w:rsidP="006F636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  <w:szCs w:val="28"/>
        </w:rPr>
      </w:pPr>
      <w:r w:rsidRPr="004042A5">
        <w:rPr>
          <w:rFonts w:ascii="Arial" w:hAnsi="Arial" w:cs="Arial"/>
          <w:bCs/>
          <w:sz w:val="28"/>
          <w:szCs w:val="28"/>
        </w:rPr>
        <w:tab/>
      </w:r>
    </w:p>
    <w:tbl>
      <w:tblPr>
        <w:tblW w:w="4847" w:type="pct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0"/>
        <w:gridCol w:w="10046"/>
      </w:tblGrid>
      <w:tr w:rsidR="001B168C" w:rsidRPr="004042A5" w:rsidTr="00E84C7E">
        <w:trPr>
          <w:trHeight w:val="131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8C" w:rsidRDefault="001B168C" w:rsidP="00E84C7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Başvuru esnasında yukarıda belirtilen belgelerin dışında belge istenmesi, eksiksiz belge ile başvuru yapılmasına rağmen hizmetin belirtilen sürede tamamlanmaması veya yukarıda</w:t>
            </w:r>
            <w:r>
              <w:rPr>
                <w:rFonts w:ascii="Arial" w:hAnsi="Arial" w:cs="Arial"/>
                <w:bCs/>
                <w:sz w:val="28"/>
                <w:szCs w:val="28"/>
              </w:rPr>
              <w:t>ki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 tabloda bazı hizmetlerin bulunmadığının tespiti durumunda müracaat yerine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yada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ikinci müracaat yerine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başvurunuz.</w:t>
            </w:r>
          </w:p>
          <w:p w:rsidR="00E84C7E" w:rsidRPr="004042A5" w:rsidRDefault="00E84C7E" w:rsidP="00E84C7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F6363" w:rsidRPr="004042A5" w:rsidTr="001B168C">
        <w:trPr>
          <w:trHeight w:val="535"/>
        </w:trPr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7E" w:rsidRPr="004042A5" w:rsidRDefault="006F6363" w:rsidP="00E84C7E">
            <w:pPr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İlk Müracaat 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Yeri:</w:t>
            </w:r>
            <w:r w:rsidR="00E36337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84C7E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Adıyaman </w:t>
            </w:r>
            <w:r w:rsidR="00E84C7E" w:rsidRPr="004042A5">
              <w:rPr>
                <w:rFonts w:ascii="Arial" w:hAnsi="Arial" w:cs="Arial"/>
                <w:bCs/>
                <w:sz w:val="28"/>
                <w:szCs w:val="28"/>
              </w:rPr>
              <w:t>Mesleki Eğitim Merkezi Müdürlüğü</w:t>
            </w:r>
          </w:p>
          <w:p w:rsidR="006F6363" w:rsidRPr="004042A5" w:rsidRDefault="006F6363" w:rsidP="00E84C7E">
            <w:pPr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Fonts w:ascii="Arial" w:hAnsi="Arial" w:cs="Arial"/>
                <w:bCs/>
                <w:sz w:val="28"/>
                <w:szCs w:val="28"/>
              </w:rPr>
              <w:t>                                    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İkinci Müracaat 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Yeri: Adıyaman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 Milli Eğitim Müdürlüğü</w:t>
            </w:r>
          </w:p>
          <w:p w:rsidR="006F6363" w:rsidRPr="004042A5" w:rsidRDefault="006F6363" w:rsidP="00E84C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İsim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: </w:t>
            </w:r>
            <w:proofErr w:type="spellStart"/>
            <w:r w:rsidR="00405B7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Mitat</w:t>
            </w:r>
            <w:proofErr w:type="spellEnd"/>
            <w:r w:rsidR="00405B7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TEPE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8E6A02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İsim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405B7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Ahmet ALAGÖZ</w:t>
            </w:r>
            <w:bookmarkStart w:id="0" w:name="_GoBack"/>
            <w:bookmarkEnd w:id="0"/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Unvan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: Merkez Müdürü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8E6A02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Unvan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8E6A02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İl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Milli Eğitim Müdürü</w:t>
            </w:r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E84C7E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Adres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  <w:t>: Yeni M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ah. 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26303 </w:t>
            </w:r>
            <w:proofErr w:type="gramStart"/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Sok.</w:t>
            </w:r>
            <w:r w:rsidR="00E84C7E">
              <w:t xml:space="preserve">  </w:t>
            </w:r>
            <w:r w:rsidR="00E84C7E" w:rsidRP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>A</w:t>
            </w:r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>dıyaman</w:t>
            </w:r>
            <w:proofErr w:type="gramEnd"/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ab/>
              <w:t xml:space="preserve"> 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E84C7E" w:rsidRDefault="006F6363" w:rsidP="00E84C7E">
            <w:pPr>
              <w:tabs>
                <w:tab w:val="left" w:pos="142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Adres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>: Vilayet K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onağı</w:t>
            </w:r>
            <w:r w:rsidR="00E84C7E" w:rsidRPr="004042A5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E84C7E">
              <w:rPr>
                <w:rFonts w:ascii="Arial" w:hAnsi="Arial" w:cs="Arial"/>
                <w:sz w:val="28"/>
                <w:szCs w:val="28"/>
              </w:rPr>
              <w:t>dıyaman</w:t>
            </w:r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Tel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  <w:t xml:space="preserve">: 0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416 223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19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Tel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: 0 </w:t>
            </w:r>
            <w:proofErr w:type="gramStart"/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416</w:t>
            </w:r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216</w:t>
            </w:r>
            <w:proofErr w:type="gramEnd"/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11</w:t>
            </w:r>
            <w:r w:rsidR="00E84C7E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81</w:t>
            </w:r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Faks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: 0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416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223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01              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Faks</w:t>
            </w:r>
            <w:r w:rsidR="005D2851"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 xml:space="preserve">: </w:t>
            </w:r>
            <w:proofErr w:type="gramStart"/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0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  416</w:t>
            </w:r>
            <w:proofErr w:type="gramEnd"/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 216</w:t>
            </w:r>
            <w:r w:rsidR="00E84C7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E84C7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57              </w:t>
            </w:r>
          </w:p>
        </w:tc>
      </w:tr>
      <w:tr w:rsidR="006F6363" w:rsidRPr="004042A5" w:rsidTr="001B168C">
        <w:tc>
          <w:tcPr>
            <w:tcW w:w="2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e</w:t>
            </w:r>
            <w:proofErr w:type="gramEnd"/>
            <w:r w:rsidRPr="004042A5">
              <w:rPr>
                <w:rFonts w:ascii="Arial" w:hAnsi="Arial" w:cs="Arial"/>
                <w:bCs/>
                <w:sz w:val="28"/>
                <w:szCs w:val="28"/>
              </w:rPr>
              <w:t>-Posta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AC2EF8" w:rsidRPr="004042A5">
              <w:rPr>
                <w:rFonts w:ascii="Arial" w:hAnsi="Arial" w:cs="Arial"/>
                <w:bCs/>
                <w:sz w:val="28"/>
                <w:szCs w:val="28"/>
              </w:rPr>
              <w:t>326952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@meb.k12.tr</w:t>
            </w:r>
          </w:p>
          <w:p w:rsidR="006F6363" w:rsidRPr="004042A5" w:rsidRDefault="006F6363" w:rsidP="00E84C7E">
            <w:pPr>
              <w:tabs>
                <w:tab w:val="left" w:pos="1300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         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63" w:rsidRPr="004042A5" w:rsidRDefault="006F6363" w:rsidP="00E84C7E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42A5">
              <w:rPr>
                <w:rStyle w:val="grame"/>
                <w:rFonts w:ascii="Arial" w:hAnsi="Arial" w:cs="Arial"/>
                <w:bCs/>
                <w:sz w:val="28"/>
                <w:szCs w:val="28"/>
              </w:rPr>
              <w:t>e</w:t>
            </w:r>
            <w:proofErr w:type="gramEnd"/>
            <w:r w:rsidRPr="004042A5">
              <w:rPr>
                <w:rFonts w:ascii="Arial" w:hAnsi="Arial" w:cs="Arial"/>
                <w:bCs/>
                <w:sz w:val="28"/>
                <w:szCs w:val="28"/>
              </w:rPr>
              <w:t>-Posta</w:t>
            </w:r>
            <w:r w:rsidR="005D2851" w:rsidRPr="004042A5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:  adıyaman02@</w:t>
            </w:r>
            <w:r w:rsidR="00AC2EF8" w:rsidRPr="004042A5">
              <w:rPr>
                <w:rFonts w:ascii="Arial" w:hAnsi="Arial" w:cs="Arial"/>
                <w:bCs/>
                <w:sz w:val="28"/>
                <w:szCs w:val="28"/>
              </w:rPr>
              <w:t>meb</w:t>
            </w:r>
            <w:r w:rsidRPr="004042A5">
              <w:rPr>
                <w:rFonts w:ascii="Arial" w:hAnsi="Arial" w:cs="Arial"/>
                <w:bCs/>
                <w:sz w:val="28"/>
                <w:szCs w:val="28"/>
              </w:rPr>
              <w:t>.gov.tr</w:t>
            </w:r>
          </w:p>
          <w:p w:rsidR="006F6363" w:rsidRPr="004042A5" w:rsidRDefault="006F6363" w:rsidP="00E84C7E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 w:rsidRPr="004042A5">
              <w:rPr>
                <w:rFonts w:ascii="Arial" w:hAnsi="Arial" w:cs="Arial"/>
                <w:bCs/>
                <w:sz w:val="28"/>
                <w:szCs w:val="28"/>
              </w:rPr>
              <w:t xml:space="preserve">         </w:t>
            </w:r>
          </w:p>
        </w:tc>
      </w:tr>
    </w:tbl>
    <w:p w:rsidR="006F6363" w:rsidRPr="005D2851" w:rsidRDefault="006F6363" w:rsidP="006F6363">
      <w:pPr>
        <w:spacing w:before="100" w:beforeAutospacing="1" w:after="100" w:afterAutospacing="1"/>
      </w:pPr>
    </w:p>
    <w:p w:rsidR="00966D19" w:rsidRPr="005D2851" w:rsidRDefault="00405B75"/>
    <w:sectPr w:rsidR="00966D19" w:rsidRPr="005D2851" w:rsidSect="008E6A02">
      <w:pgSz w:w="23814" w:h="16840" w:orient="landscape" w:code="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3"/>
    <w:rsid w:val="00043FC4"/>
    <w:rsid w:val="000A6117"/>
    <w:rsid w:val="000D156A"/>
    <w:rsid w:val="001B168C"/>
    <w:rsid w:val="002569E1"/>
    <w:rsid w:val="003D4F49"/>
    <w:rsid w:val="004042A5"/>
    <w:rsid w:val="00405B75"/>
    <w:rsid w:val="005D2851"/>
    <w:rsid w:val="006F6363"/>
    <w:rsid w:val="008A1933"/>
    <w:rsid w:val="008E6A02"/>
    <w:rsid w:val="00AC2EF8"/>
    <w:rsid w:val="00E36337"/>
    <w:rsid w:val="00E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6363"/>
  </w:style>
  <w:style w:type="character" w:customStyle="1" w:styleId="spelle">
    <w:name w:val="spelle"/>
    <w:basedOn w:val="VarsaylanParagrafYazTipi"/>
    <w:rsid w:val="006F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6363"/>
  </w:style>
  <w:style w:type="character" w:customStyle="1" w:styleId="spelle">
    <w:name w:val="spelle"/>
    <w:basedOn w:val="VarsaylanParagrafYazTipi"/>
    <w:rsid w:val="006F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482-7EBB-4B1E-8020-0F18CA4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4</cp:revision>
  <cp:lastPrinted>2012-12-04T11:57:00Z</cp:lastPrinted>
  <dcterms:created xsi:type="dcterms:W3CDTF">2016-05-18T12:50:00Z</dcterms:created>
  <dcterms:modified xsi:type="dcterms:W3CDTF">2019-10-03T10:39:00Z</dcterms:modified>
</cp:coreProperties>
</file>